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4245BC95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697C63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ИНВЕСТИЦИИ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3990487C" w14:textId="77777777" w:rsidR="00FA614F" w:rsidRDefault="00FA614F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2434"/>
        <w:gridCol w:w="2433"/>
        <w:gridCol w:w="2434"/>
      </w:tblGrid>
      <w:tr w:rsidR="00C92ED1" w:rsidRPr="0050523C" w14:paraId="68AE7399" w14:textId="77777777" w:rsidTr="00697C63">
        <w:trPr>
          <w:trHeight w:val="278"/>
        </w:trPr>
        <w:tc>
          <w:tcPr>
            <w:tcW w:w="2127" w:type="dxa"/>
            <w:vMerge w:val="restart"/>
            <w:shd w:val="clear" w:color="auto" w:fill="EBEBEB"/>
            <w:vAlign w:val="center"/>
          </w:tcPr>
          <w:p w14:paraId="313B50E0" w14:textId="77777777" w:rsidR="00C92ED1" w:rsidRPr="0050523C" w:rsidRDefault="00C92ED1" w:rsidP="00737EB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EBEBEB"/>
            <w:vAlign w:val="center"/>
          </w:tcPr>
          <w:p w14:paraId="4B9A63D6" w14:textId="55DC19DC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781" w:type="dxa"/>
            <w:gridSpan w:val="4"/>
            <w:shd w:val="clear" w:color="auto" w:fill="EBEBEB"/>
            <w:vAlign w:val="center"/>
          </w:tcPr>
          <w:p w14:paraId="17626C59" w14:textId="7C2DB0E6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Кварталы</w:t>
            </w:r>
          </w:p>
        </w:tc>
      </w:tr>
      <w:tr w:rsidR="00C92ED1" w:rsidRPr="0050523C" w14:paraId="350287F7" w14:textId="77777777" w:rsidTr="00697C63">
        <w:trPr>
          <w:trHeight w:val="142"/>
        </w:trPr>
        <w:tc>
          <w:tcPr>
            <w:tcW w:w="2127" w:type="dxa"/>
            <w:vMerge/>
            <w:shd w:val="clear" w:color="auto" w:fill="EBEBEB"/>
            <w:vAlign w:val="center"/>
          </w:tcPr>
          <w:p w14:paraId="06AF5058" w14:textId="77777777" w:rsidR="00C92ED1" w:rsidRPr="0050523C" w:rsidRDefault="00C92ED1" w:rsidP="00737EB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BEBEB"/>
            <w:vAlign w:val="center"/>
          </w:tcPr>
          <w:p w14:paraId="0EA9ECB4" w14:textId="77777777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EBEBEB"/>
            <w:vAlign w:val="center"/>
          </w:tcPr>
          <w:p w14:paraId="27EA79BA" w14:textId="4624CF49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</w:t>
            </w:r>
          </w:p>
        </w:tc>
        <w:tc>
          <w:tcPr>
            <w:tcW w:w="2434" w:type="dxa"/>
            <w:shd w:val="clear" w:color="auto" w:fill="EBEBEB"/>
            <w:vAlign w:val="center"/>
          </w:tcPr>
          <w:p w14:paraId="694CA138" w14:textId="0D30EAD1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</w:t>
            </w:r>
          </w:p>
        </w:tc>
        <w:tc>
          <w:tcPr>
            <w:tcW w:w="2433" w:type="dxa"/>
            <w:shd w:val="clear" w:color="auto" w:fill="EBEBEB"/>
            <w:vAlign w:val="center"/>
          </w:tcPr>
          <w:p w14:paraId="3BD1DA94" w14:textId="28ACFFFC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III</w:t>
            </w:r>
          </w:p>
        </w:tc>
        <w:tc>
          <w:tcPr>
            <w:tcW w:w="2434" w:type="dxa"/>
            <w:shd w:val="clear" w:color="auto" w:fill="EBEBEB"/>
            <w:vAlign w:val="center"/>
          </w:tcPr>
          <w:p w14:paraId="7CBB358E" w14:textId="0FE538E5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IV</w:t>
            </w:r>
          </w:p>
        </w:tc>
      </w:tr>
      <w:tr w:rsidR="00697C63" w:rsidRPr="0050523C" w14:paraId="08F36C83" w14:textId="77777777" w:rsidTr="00697C63">
        <w:trPr>
          <w:trHeight w:val="427"/>
        </w:trPr>
        <w:tc>
          <w:tcPr>
            <w:tcW w:w="14601" w:type="dxa"/>
            <w:gridSpan w:val="6"/>
            <w:vAlign w:val="bottom"/>
          </w:tcPr>
          <w:p w14:paraId="09FB4E31" w14:textId="1C3541ED" w:rsidR="00697C63" w:rsidRPr="00697C63" w:rsidRDefault="00697C63" w:rsidP="00697C63">
            <w:pPr>
              <w:rPr>
                <w:rFonts w:ascii="Arial" w:hAnsi="Arial" w:cs="Arial"/>
                <w:b/>
                <w:bCs/>
                <w:color w:val="282A2E"/>
                <w:sz w:val="18"/>
                <w:szCs w:val="18"/>
                <w:vertAlign w:val="superscript"/>
              </w:rPr>
            </w:pPr>
            <w:r w:rsidRPr="00697C63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Инвестиции в основной капитал, млн рублей</w:t>
            </w:r>
            <w:r w:rsidRPr="00697C63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</w:tc>
      </w:tr>
      <w:tr w:rsidR="00A653E5" w:rsidRPr="0050523C" w14:paraId="02206620" w14:textId="77777777" w:rsidTr="0021284E">
        <w:trPr>
          <w:trHeight w:val="134"/>
        </w:trPr>
        <w:tc>
          <w:tcPr>
            <w:tcW w:w="2127" w:type="dxa"/>
          </w:tcPr>
          <w:p w14:paraId="6D29B592" w14:textId="7FBA4CB7" w:rsidR="00A653E5" w:rsidRPr="00A653E5" w:rsidRDefault="00A653E5" w:rsidP="00A653E5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  <w:lang w:val="en-US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7427877E" w14:textId="25178786" w:rsidR="00A653E5" w:rsidRDefault="00A653E5" w:rsidP="00A653E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516568,1</w:t>
            </w:r>
          </w:p>
        </w:tc>
        <w:tc>
          <w:tcPr>
            <w:tcW w:w="2480" w:type="dxa"/>
            <w:vAlign w:val="bottom"/>
          </w:tcPr>
          <w:p w14:paraId="2B85DB72" w14:textId="0EB20A76" w:rsidR="00A653E5" w:rsidRDefault="00A653E5" w:rsidP="00A653E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70658,4</w:t>
            </w:r>
          </w:p>
        </w:tc>
        <w:tc>
          <w:tcPr>
            <w:tcW w:w="2434" w:type="dxa"/>
            <w:vAlign w:val="bottom"/>
          </w:tcPr>
          <w:p w14:paraId="494062D4" w14:textId="67D30189" w:rsidR="00A653E5" w:rsidRDefault="00A653E5" w:rsidP="00A653E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97856,3</w:t>
            </w:r>
          </w:p>
        </w:tc>
        <w:tc>
          <w:tcPr>
            <w:tcW w:w="2433" w:type="dxa"/>
            <w:vAlign w:val="bottom"/>
          </w:tcPr>
          <w:p w14:paraId="461C449E" w14:textId="7B153EA9" w:rsidR="00A653E5" w:rsidRPr="0050523C" w:rsidRDefault="00A653E5" w:rsidP="00A653E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122893,7</w:t>
            </w:r>
          </w:p>
        </w:tc>
        <w:tc>
          <w:tcPr>
            <w:tcW w:w="2434" w:type="dxa"/>
            <w:vAlign w:val="bottom"/>
          </w:tcPr>
          <w:p w14:paraId="458146ED" w14:textId="3D488F28" w:rsidR="00A653E5" w:rsidRPr="0050523C" w:rsidRDefault="00A653E5" w:rsidP="00A653E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225159,7</w:t>
            </w:r>
          </w:p>
        </w:tc>
      </w:tr>
      <w:tr w:rsidR="00944C4A" w:rsidRPr="00AE064D" w14:paraId="528CFD87" w14:textId="77777777" w:rsidTr="0021284E">
        <w:trPr>
          <w:trHeight w:val="70"/>
        </w:trPr>
        <w:tc>
          <w:tcPr>
            <w:tcW w:w="2127" w:type="dxa"/>
          </w:tcPr>
          <w:p w14:paraId="2FFA7D84" w14:textId="01008ABC" w:rsidR="00944C4A" w:rsidRPr="00A653E5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37AE0B05" w14:textId="23A8C694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AE99609" w14:textId="78C7E475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90452,0</w:t>
            </w:r>
          </w:p>
        </w:tc>
        <w:tc>
          <w:tcPr>
            <w:tcW w:w="2434" w:type="dxa"/>
            <w:vAlign w:val="bottom"/>
          </w:tcPr>
          <w:p w14:paraId="5E2D9B3A" w14:textId="6FD16601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102809,1</w:t>
            </w:r>
          </w:p>
        </w:tc>
        <w:tc>
          <w:tcPr>
            <w:tcW w:w="2433" w:type="dxa"/>
            <w:vAlign w:val="bottom"/>
          </w:tcPr>
          <w:p w14:paraId="16A8F69C" w14:textId="021FB8A5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B097FC8" w14:textId="15FB45F2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AE064D" w14:paraId="7A6C68D2" w14:textId="77777777" w:rsidTr="00697C63">
        <w:trPr>
          <w:trHeight w:val="401"/>
        </w:trPr>
        <w:tc>
          <w:tcPr>
            <w:tcW w:w="14601" w:type="dxa"/>
            <w:gridSpan w:val="6"/>
            <w:vAlign w:val="bottom"/>
          </w:tcPr>
          <w:p w14:paraId="7B9ABDB3" w14:textId="03D963E3" w:rsidR="00944C4A" w:rsidRPr="00697C63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</w:tr>
      <w:tr w:rsidR="00944C4A" w:rsidRPr="0050523C" w14:paraId="5507AD0E" w14:textId="77777777" w:rsidTr="00605F44">
        <w:trPr>
          <w:trHeight w:val="134"/>
        </w:trPr>
        <w:tc>
          <w:tcPr>
            <w:tcW w:w="2127" w:type="dxa"/>
          </w:tcPr>
          <w:p w14:paraId="6C8C965C" w14:textId="516F9165" w:rsidR="00944C4A" w:rsidRPr="00D968A9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  <w:lang w:val="en-US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687144C6" w14:textId="03FBDD94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2480" w:type="dxa"/>
            <w:vAlign w:val="bottom"/>
          </w:tcPr>
          <w:p w14:paraId="5C685BC9" w14:textId="17373F0C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2434" w:type="dxa"/>
            <w:vAlign w:val="bottom"/>
          </w:tcPr>
          <w:p w14:paraId="2A961187" w14:textId="1CC0EB50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2433" w:type="dxa"/>
            <w:vAlign w:val="bottom"/>
          </w:tcPr>
          <w:p w14:paraId="5A2B23E9" w14:textId="72E6362A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2434" w:type="dxa"/>
            <w:vAlign w:val="bottom"/>
          </w:tcPr>
          <w:p w14:paraId="440D8081" w14:textId="439F3419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128,7</w:t>
            </w:r>
          </w:p>
        </w:tc>
      </w:tr>
      <w:tr w:rsidR="00944C4A" w:rsidRPr="00AE064D" w14:paraId="6D2231F0" w14:textId="77777777" w:rsidTr="00605F44">
        <w:trPr>
          <w:trHeight w:val="70"/>
        </w:trPr>
        <w:tc>
          <w:tcPr>
            <w:tcW w:w="2127" w:type="dxa"/>
          </w:tcPr>
          <w:p w14:paraId="2286C3E9" w14:textId="1A22CF07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2716829C" w14:textId="4D9E84A3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59D60A8" w14:textId="77E778E8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119,9</w:t>
            </w:r>
          </w:p>
        </w:tc>
        <w:tc>
          <w:tcPr>
            <w:tcW w:w="2434" w:type="dxa"/>
            <w:vAlign w:val="bottom"/>
          </w:tcPr>
          <w:p w14:paraId="2191D989" w14:textId="5E5EA65A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2433" w:type="dxa"/>
            <w:vAlign w:val="bottom"/>
          </w:tcPr>
          <w:p w14:paraId="735321B3" w14:textId="2131E674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5740D46D" w14:textId="1262B6BA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AE064D" w14:paraId="628E0B93" w14:textId="77777777" w:rsidTr="00697C63">
        <w:trPr>
          <w:trHeight w:val="70"/>
        </w:trPr>
        <w:tc>
          <w:tcPr>
            <w:tcW w:w="14601" w:type="dxa"/>
            <w:gridSpan w:val="6"/>
            <w:vAlign w:val="center"/>
          </w:tcPr>
          <w:p w14:paraId="53BAA626" w14:textId="425C8FAA" w:rsidR="00944C4A" w:rsidRPr="00697C63" w:rsidRDefault="00944C4A" w:rsidP="00944C4A">
            <w:pPr>
              <w:pStyle w:val="a3"/>
              <w:tabs>
                <w:tab w:val="left" w:pos="708"/>
              </w:tabs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697C63">
              <w:rPr>
                <w:rFonts w:ascii="Arial" w:hAnsi="Arial" w:cs="Arial"/>
                <w:color w:val="838383"/>
                <w:sz w:val="16"/>
                <w:szCs w:val="16"/>
              </w:rPr>
              <w:t xml:space="preserve">По полному кругу хозяйствующих субъектов, включая </w:t>
            </w:r>
            <w:proofErr w:type="spellStart"/>
            <w:r w:rsidRPr="00697C63">
              <w:rPr>
                <w:rFonts w:ascii="Arial" w:hAnsi="Arial" w:cs="Arial"/>
                <w:color w:val="838383"/>
                <w:sz w:val="16"/>
                <w:szCs w:val="16"/>
              </w:rPr>
              <w:t>досчеты</w:t>
            </w:r>
            <w:proofErr w:type="spellEnd"/>
            <w:r w:rsidRPr="00697C63">
              <w:rPr>
                <w:rFonts w:ascii="Arial" w:hAnsi="Arial" w:cs="Arial"/>
                <w:color w:val="838383"/>
                <w:sz w:val="16"/>
                <w:szCs w:val="16"/>
              </w:rPr>
              <w:t xml:space="preserve"> на инвестиции, не наблюдаемые прямыми статистическими методами.</w:t>
            </w:r>
          </w:p>
          <w:p w14:paraId="6553FFED" w14:textId="1B4D72DA" w:rsidR="00944C4A" w:rsidRPr="000944FD" w:rsidRDefault="00944C4A" w:rsidP="000944FD">
            <w:pPr>
              <w:pStyle w:val="a3"/>
              <w:tabs>
                <w:tab w:val="left" w:pos="708"/>
              </w:tabs>
              <w:rPr>
                <w:rFonts w:ascii="Arial" w:hAnsi="Arial" w:cs="Arial"/>
                <w:color w:val="838383"/>
                <w:sz w:val="16"/>
                <w:szCs w:val="16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697C63">
              <w:rPr>
                <w:rFonts w:ascii="Arial" w:hAnsi="Arial" w:cs="Arial"/>
                <w:color w:val="838383"/>
                <w:sz w:val="16"/>
                <w:szCs w:val="16"/>
              </w:rPr>
              <w:t xml:space="preserve">В 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>сопоставимых ценах</w:t>
            </w:r>
            <w:r w:rsidRPr="00697C63">
              <w:rPr>
                <w:rFonts w:ascii="Arial" w:hAnsi="Arial" w:cs="Arial"/>
                <w:color w:val="838383"/>
                <w:sz w:val="16"/>
                <w:szCs w:val="16"/>
              </w:rPr>
              <w:t>.</w:t>
            </w:r>
          </w:p>
        </w:tc>
      </w:tr>
      <w:tr w:rsidR="00944C4A" w:rsidRPr="0050523C" w14:paraId="48D0CD71" w14:textId="77777777" w:rsidTr="00697C63">
        <w:trPr>
          <w:trHeight w:val="613"/>
        </w:trPr>
        <w:tc>
          <w:tcPr>
            <w:tcW w:w="14601" w:type="dxa"/>
            <w:gridSpan w:val="6"/>
            <w:shd w:val="clear" w:color="auto" w:fill="auto"/>
            <w:vAlign w:val="bottom"/>
          </w:tcPr>
          <w:p w14:paraId="0730ECBF" w14:textId="77777777" w:rsidR="00944C4A" w:rsidRPr="00697C63" w:rsidRDefault="00944C4A" w:rsidP="00944C4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697C63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Инвестиции в основной капитал по источникам финансирования </w:t>
            </w:r>
          </w:p>
          <w:p w14:paraId="7424F4D0" w14:textId="759EF2DB" w:rsidR="00944C4A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(без субъектов малого предпринимательства и объема инвестиций, не наблюдаемых прямыми статистическими методами), млн рублей</w:t>
            </w:r>
          </w:p>
        </w:tc>
      </w:tr>
      <w:tr w:rsidR="00944C4A" w:rsidRPr="00697C63" w14:paraId="4B1FAE89" w14:textId="77777777" w:rsidTr="00697C63">
        <w:trPr>
          <w:trHeight w:val="427"/>
        </w:trPr>
        <w:tc>
          <w:tcPr>
            <w:tcW w:w="14601" w:type="dxa"/>
            <w:gridSpan w:val="6"/>
            <w:vAlign w:val="bottom"/>
          </w:tcPr>
          <w:p w14:paraId="4C288FC1" w14:textId="56F65A28" w:rsidR="00944C4A" w:rsidRPr="00697C63" w:rsidRDefault="00944C4A" w:rsidP="00944C4A">
            <w:pPr>
              <w:rPr>
                <w:rFonts w:ascii="Arial" w:hAnsi="Arial" w:cs="Arial"/>
                <w:b/>
                <w:bCs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собственные средства предприятий</w:t>
            </w:r>
          </w:p>
        </w:tc>
      </w:tr>
      <w:tr w:rsidR="00944C4A" w:rsidRPr="0050523C" w14:paraId="1A1AC11D" w14:textId="77777777" w:rsidTr="00F32B67">
        <w:trPr>
          <w:trHeight w:val="134"/>
        </w:trPr>
        <w:tc>
          <w:tcPr>
            <w:tcW w:w="2127" w:type="dxa"/>
          </w:tcPr>
          <w:p w14:paraId="1977AC4B" w14:textId="00FAD8AE" w:rsidR="00944C4A" w:rsidRPr="0050523C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1F1969A7" w14:textId="6042F8A0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236842,0</w:t>
            </w:r>
          </w:p>
        </w:tc>
        <w:tc>
          <w:tcPr>
            <w:tcW w:w="2480" w:type="dxa"/>
            <w:vAlign w:val="bottom"/>
          </w:tcPr>
          <w:p w14:paraId="2CF6EC2F" w14:textId="7FB05072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35190,0</w:t>
            </w:r>
          </w:p>
        </w:tc>
        <w:tc>
          <w:tcPr>
            <w:tcW w:w="2434" w:type="dxa"/>
            <w:vAlign w:val="bottom"/>
          </w:tcPr>
          <w:p w14:paraId="17CF899D" w14:textId="0966E7DF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48704,3</w:t>
            </w:r>
          </w:p>
        </w:tc>
        <w:tc>
          <w:tcPr>
            <w:tcW w:w="2433" w:type="dxa"/>
            <w:vAlign w:val="bottom"/>
          </w:tcPr>
          <w:p w14:paraId="0FDF0AE7" w14:textId="085CDE8F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57448,6</w:t>
            </w:r>
          </w:p>
        </w:tc>
        <w:tc>
          <w:tcPr>
            <w:tcW w:w="2434" w:type="dxa"/>
            <w:vAlign w:val="bottom"/>
          </w:tcPr>
          <w:p w14:paraId="7AB2029A" w14:textId="48E361A9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95499,1</w:t>
            </w:r>
          </w:p>
        </w:tc>
      </w:tr>
      <w:tr w:rsidR="00944C4A" w:rsidRPr="00AE064D" w14:paraId="632E080E" w14:textId="77777777" w:rsidTr="00F32B67">
        <w:trPr>
          <w:trHeight w:val="70"/>
        </w:trPr>
        <w:tc>
          <w:tcPr>
            <w:tcW w:w="2127" w:type="dxa"/>
          </w:tcPr>
          <w:p w14:paraId="0F6F300F" w14:textId="55BC9240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37935D9B" w14:textId="5626618A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B7AD8F4" w14:textId="4D4846AA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50996,0</w:t>
            </w:r>
          </w:p>
        </w:tc>
        <w:tc>
          <w:tcPr>
            <w:tcW w:w="2434" w:type="dxa"/>
            <w:vAlign w:val="bottom"/>
          </w:tcPr>
          <w:p w14:paraId="22E1D3B9" w14:textId="5B9CA11D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59341,6</w:t>
            </w:r>
          </w:p>
        </w:tc>
        <w:tc>
          <w:tcPr>
            <w:tcW w:w="2433" w:type="dxa"/>
            <w:vAlign w:val="bottom"/>
          </w:tcPr>
          <w:p w14:paraId="4C8413D5" w14:textId="6F0D96E0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01F9B1FE" w14:textId="77620D67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697C63" w14:paraId="7EB58F4E" w14:textId="77777777" w:rsidTr="00697C63">
        <w:trPr>
          <w:trHeight w:val="401"/>
        </w:trPr>
        <w:tc>
          <w:tcPr>
            <w:tcW w:w="14601" w:type="dxa"/>
            <w:gridSpan w:val="6"/>
            <w:vAlign w:val="bottom"/>
          </w:tcPr>
          <w:p w14:paraId="77F7F66C" w14:textId="5402FB16" w:rsidR="00944C4A" w:rsidRPr="00697C63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привлеченные средства</w:t>
            </w:r>
          </w:p>
        </w:tc>
      </w:tr>
      <w:tr w:rsidR="00944C4A" w:rsidRPr="0050523C" w14:paraId="0A687D95" w14:textId="77777777" w:rsidTr="00CC4332">
        <w:trPr>
          <w:trHeight w:val="134"/>
        </w:trPr>
        <w:tc>
          <w:tcPr>
            <w:tcW w:w="2127" w:type="dxa"/>
          </w:tcPr>
          <w:p w14:paraId="1647B021" w14:textId="25612013" w:rsidR="00944C4A" w:rsidRPr="0050523C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573CA127" w14:textId="589E81F3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119034,9</w:t>
            </w:r>
          </w:p>
        </w:tc>
        <w:tc>
          <w:tcPr>
            <w:tcW w:w="2480" w:type="dxa"/>
            <w:vAlign w:val="bottom"/>
          </w:tcPr>
          <w:p w14:paraId="4BFF33BA" w14:textId="268E18C0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12109,7</w:t>
            </w:r>
          </w:p>
        </w:tc>
        <w:tc>
          <w:tcPr>
            <w:tcW w:w="2434" w:type="dxa"/>
            <w:vAlign w:val="bottom"/>
          </w:tcPr>
          <w:p w14:paraId="18704941" w14:textId="3A61C1D5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19691,1</w:t>
            </w:r>
          </w:p>
        </w:tc>
        <w:tc>
          <w:tcPr>
            <w:tcW w:w="2433" w:type="dxa"/>
            <w:vAlign w:val="bottom"/>
          </w:tcPr>
          <w:p w14:paraId="26B6FE8F" w14:textId="1FFCB9B8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22071,6</w:t>
            </w:r>
          </w:p>
        </w:tc>
        <w:tc>
          <w:tcPr>
            <w:tcW w:w="2434" w:type="dxa"/>
            <w:vAlign w:val="bottom"/>
          </w:tcPr>
          <w:p w14:paraId="5550736A" w14:textId="2C62E77D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65162,5</w:t>
            </w:r>
          </w:p>
        </w:tc>
      </w:tr>
      <w:tr w:rsidR="00944C4A" w:rsidRPr="00AE064D" w14:paraId="4ED467A1" w14:textId="77777777" w:rsidTr="00CC4332">
        <w:trPr>
          <w:trHeight w:val="70"/>
        </w:trPr>
        <w:tc>
          <w:tcPr>
            <w:tcW w:w="2127" w:type="dxa"/>
          </w:tcPr>
          <w:p w14:paraId="65A668F6" w14:textId="2DE6C5D7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3C15892C" w14:textId="69576DBD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13C34BA" w14:textId="2F075422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10957,5</w:t>
            </w:r>
          </w:p>
        </w:tc>
        <w:tc>
          <w:tcPr>
            <w:tcW w:w="2434" w:type="dxa"/>
            <w:vAlign w:val="bottom"/>
          </w:tcPr>
          <w:p w14:paraId="1DBF91F3" w14:textId="520A6226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10637,4</w:t>
            </w:r>
          </w:p>
        </w:tc>
        <w:tc>
          <w:tcPr>
            <w:tcW w:w="2433" w:type="dxa"/>
            <w:vAlign w:val="bottom"/>
          </w:tcPr>
          <w:p w14:paraId="594ECA9A" w14:textId="182DF6CF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3EBF600B" w14:textId="3662225D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697C63" w14:paraId="295868E1" w14:textId="77777777" w:rsidTr="00697C63">
        <w:trPr>
          <w:trHeight w:val="427"/>
        </w:trPr>
        <w:tc>
          <w:tcPr>
            <w:tcW w:w="14601" w:type="dxa"/>
            <w:gridSpan w:val="6"/>
            <w:vAlign w:val="bottom"/>
          </w:tcPr>
          <w:p w14:paraId="62EC968C" w14:textId="5DCCAD2A" w:rsidR="00944C4A" w:rsidRPr="00697C63" w:rsidRDefault="00944C4A" w:rsidP="00944C4A">
            <w:pPr>
              <w:rPr>
                <w:rFonts w:ascii="Arial" w:hAnsi="Arial" w:cs="Arial"/>
                <w:b/>
                <w:bCs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из них: бюджетные средства</w:t>
            </w:r>
          </w:p>
        </w:tc>
      </w:tr>
      <w:tr w:rsidR="00944C4A" w:rsidRPr="0050523C" w14:paraId="51C6409D" w14:textId="77777777" w:rsidTr="00A54BC8">
        <w:trPr>
          <w:trHeight w:val="134"/>
        </w:trPr>
        <w:tc>
          <w:tcPr>
            <w:tcW w:w="2127" w:type="dxa"/>
          </w:tcPr>
          <w:p w14:paraId="3FBC486B" w14:textId="795002BD" w:rsidR="00944C4A" w:rsidRPr="0050523C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3533120E" w14:textId="58C8A384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76879,8</w:t>
            </w:r>
          </w:p>
        </w:tc>
        <w:tc>
          <w:tcPr>
            <w:tcW w:w="2480" w:type="dxa"/>
            <w:vAlign w:val="bottom"/>
          </w:tcPr>
          <w:p w14:paraId="03486D1E" w14:textId="3FC53831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9055,8</w:t>
            </w:r>
          </w:p>
        </w:tc>
        <w:tc>
          <w:tcPr>
            <w:tcW w:w="2434" w:type="dxa"/>
            <w:vAlign w:val="bottom"/>
          </w:tcPr>
          <w:p w14:paraId="0C8EDD10" w14:textId="623A898C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13052,9</w:t>
            </w:r>
          </w:p>
        </w:tc>
        <w:tc>
          <w:tcPr>
            <w:tcW w:w="2433" w:type="dxa"/>
            <w:vAlign w:val="bottom"/>
          </w:tcPr>
          <w:p w14:paraId="5FC35507" w14:textId="09ED3ABD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16851,2</w:t>
            </w:r>
          </w:p>
        </w:tc>
        <w:tc>
          <w:tcPr>
            <w:tcW w:w="2434" w:type="dxa"/>
            <w:vAlign w:val="bottom"/>
          </w:tcPr>
          <w:p w14:paraId="63A1D070" w14:textId="44175237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37919,9</w:t>
            </w:r>
          </w:p>
        </w:tc>
      </w:tr>
      <w:tr w:rsidR="00944C4A" w:rsidRPr="00AE064D" w14:paraId="3ACCF906" w14:textId="77777777" w:rsidTr="00A54BC8">
        <w:trPr>
          <w:trHeight w:val="70"/>
        </w:trPr>
        <w:tc>
          <w:tcPr>
            <w:tcW w:w="2127" w:type="dxa"/>
          </w:tcPr>
          <w:p w14:paraId="3DA99E67" w14:textId="69BF7694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2F2EA751" w14:textId="4DB9E7D0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BD5965C" w14:textId="242DFC03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4985,0</w:t>
            </w:r>
          </w:p>
        </w:tc>
        <w:tc>
          <w:tcPr>
            <w:tcW w:w="2434" w:type="dxa"/>
            <w:vAlign w:val="bottom"/>
          </w:tcPr>
          <w:p w14:paraId="3BF60949" w14:textId="589BA536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6831,2</w:t>
            </w:r>
          </w:p>
        </w:tc>
        <w:tc>
          <w:tcPr>
            <w:tcW w:w="2433" w:type="dxa"/>
            <w:vAlign w:val="bottom"/>
          </w:tcPr>
          <w:p w14:paraId="68CF0265" w14:textId="44775689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89BC477" w14:textId="313F8ED3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697C63" w14:paraId="3F5C51F9" w14:textId="77777777" w:rsidTr="00697C63">
        <w:trPr>
          <w:trHeight w:val="401"/>
        </w:trPr>
        <w:tc>
          <w:tcPr>
            <w:tcW w:w="14601" w:type="dxa"/>
            <w:gridSpan w:val="6"/>
            <w:vAlign w:val="bottom"/>
          </w:tcPr>
          <w:p w14:paraId="647A3551" w14:textId="2AA86B58" w:rsidR="00944C4A" w:rsidRPr="00697C63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том числе: из федерального бюджета</w:t>
            </w:r>
          </w:p>
        </w:tc>
      </w:tr>
      <w:tr w:rsidR="00944C4A" w:rsidRPr="0050523C" w14:paraId="26D2EBC3" w14:textId="77777777" w:rsidTr="000640B0">
        <w:trPr>
          <w:trHeight w:val="134"/>
        </w:trPr>
        <w:tc>
          <w:tcPr>
            <w:tcW w:w="2127" w:type="dxa"/>
          </w:tcPr>
          <w:p w14:paraId="53C1865D" w14:textId="2D63CF01" w:rsidR="00944C4A" w:rsidRPr="0050523C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424C6D82" w14:textId="5F8AD43A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48083,1</w:t>
            </w:r>
          </w:p>
        </w:tc>
        <w:tc>
          <w:tcPr>
            <w:tcW w:w="2480" w:type="dxa"/>
            <w:vAlign w:val="bottom"/>
          </w:tcPr>
          <w:p w14:paraId="0911F842" w14:textId="5547F831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4354,3</w:t>
            </w:r>
          </w:p>
        </w:tc>
        <w:tc>
          <w:tcPr>
            <w:tcW w:w="2434" w:type="dxa"/>
            <w:vAlign w:val="bottom"/>
          </w:tcPr>
          <w:p w14:paraId="116DC243" w14:textId="1204571D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8274,0</w:t>
            </w:r>
          </w:p>
        </w:tc>
        <w:tc>
          <w:tcPr>
            <w:tcW w:w="2433" w:type="dxa"/>
            <w:vAlign w:val="bottom"/>
          </w:tcPr>
          <w:p w14:paraId="3AC2465A" w14:textId="3B2E29D0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12239,7</w:t>
            </w:r>
          </w:p>
        </w:tc>
        <w:tc>
          <w:tcPr>
            <w:tcW w:w="2434" w:type="dxa"/>
            <w:vAlign w:val="bottom"/>
          </w:tcPr>
          <w:p w14:paraId="4A11C582" w14:textId="25A03FFD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23215,1</w:t>
            </w:r>
          </w:p>
        </w:tc>
      </w:tr>
      <w:tr w:rsidR="00944C4A" w:rsidRPr="00AE064D" w14:paraId="2863A1F5" w14:textId="77777777" w:rsidTr="000640B0">
        <w:trPr>
          <w:trHeight w:val="70"/>
        </w:trPr>
        <w:tc>
          <w:tcPr>
            <w:tcW w:w="2127" w:type="dxa"/>
          </w:tcPr>
          <w:p w14:paraId="04AB6206" w14:textId="20998817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3DDC2CEA" w14:textId="0FC39046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42B3D158" w14:textId="174A226D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2826,8</w:t>
            </w:r>
          </w:p>
        </w:tc>
        <w:tc>
          <w:tcPr>
            <w:tcW w:w="2434" w:type="dxa"/>
            <w:vAlign w:val="bottom"/>
          </w:tcPr>
          <w:p w14:paraId="0772E9A0" w14:textId="1207D1D3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3914,7</w:t>
            </w:r>
          </w:p>
        </w:tc>
        <w:tc>
          <w:tcPr>
            <w:tcW w:w="2433" w:type="dxa"/>
            <w:vAlign w:val="bottom"/>
          </w:tcPr>
          <w:p w14:paraId="5E794BA2" w14:textId="2AAA4EC0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E575BA4" w14:textId="629BECD2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4C4A" w:rsidRPr="00697C63" w14:paraId="11904029" w14:textId="77777777" w:rsidTr="00697C63">
        <w:trPr>
          <w:trHeight w:val="401"/>
        </w:trPr>
        <w:tc>
          <w:tcPr>
            <w:tcW w:w="14601" w:type="dxa"/>
            <w:gridSpan w:val="6"/>
            <w:vAlign w:val="bottom"/>
          </w:tcPr>
          <w:p w14:paraId="13507B20" w14:textId="5935B1D3" w:rsidR="00944C4A" w:rsidRPr="00697C63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из бюджетов субъектов Российской Федерации</w:t>
            </w:r>
          </w:p>
        </w:tc>
      </w:tr>
      <w:tr w:rsidR="00944C4A" w:rsidRPr="0050523C" w14:paraId="29C2A5E1" w14:textId="77777777" w:rsidTr="00D61D80">
        <w:trPr>
          <w:trHeight w:val="134"/>
        </w:trPr>
        <w:tc>
          <w:tcPr>
            <w:tcW w:w="2127" w:type="dxa"/>
          </w:tcPr>
          <w:p w14:paraId="65FA2DF3" w14:textId="046E2CF3" w:rsidR="00944C4A" w:rsidRPr="0050523C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bottom"/>
          </w:tcPr>
          <w:p w14:paraId="49C1A0F0" w14:textId="4D05AC37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26103,5</w:t>
            </w:r>
          </w:p>
        </w:tc>
        <w:tc>
          <w:tcPr>
            <w:tcW w:w="2480" w:type="dxa"/>
            <w:vAlign w:val="bottom"/>
          </w:tcPr>
          <w:p w14:paraId="2447F2FA" w14:textId="13CECD03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4477,9</w:t>
            </w:r>
          </w:p>
        </w:tc>
        <w:tc>
          <w:tcPr>
            <w:tcW w:w="2434" w:type="dxa"/>
            <w:vAlign w:val="bottom"/>
          </w:tcPr>
          <w:p w14:paraId="774127D9" w14:textId="10FD4713" w:rsidR="00944C4A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4425,3</w:t>
            </w:r>
          </w:p>
        </w:tc>
        <w:tc>
          <w:tcPr>
            <w:tcW w:w="2433" w:type="dxa"/>
            <w:vAlign w:val="bottom"/>
          </w:tcPr>
          <w:p w14:paraId="19A2B788" w14:textId="0C7D6E27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3977,5</w:t>
            </w:r>
          </w:p>
        </w:tc>
        <w:tc>
          <w:tcPr>
            <w:tcW w:w="2434" w:type="dxa"/>
            <w:vAlign w:val="bottom"/>
          </w:tcPr>
          <w:p w14:paraId="12678E16" w14:textId="2F5484A9" w:rsidR="00944C4A" w:rsidRPr="0050523C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13222,8</w:t>
            </w:r>
          </w:p>
        </w:tc>
      </w:tr>
      <w:tr w:rsidR="00944C4A" w:rsidRPr="00AE064D" w14:paraId="00BBB6B1" w14:textId="77777777" w:rsidTr="00D61D80">
        <w:trPr>
          <w:trHeight w:val="70"/>
        </w:trPr>
        <w:tc>
          <w:tcPr>
            <w:tcW w:w="2127" w:type="dxa"/>
          </w:tcPr>
          <w:p w14:paraId="2B6271F2" w14:textId="6A7CDC18" w:rsidR="00944C4A" w:rsidRPr="00AE064D" w:rsidRDefault="00944C4A" w:rsidP="00944C4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bottom"/>
          </w:tcPr>
          <w:p w14:paraId="7ABA1625" w14:textId="58722607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4FF08359" w14:textId="135869FD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53E5">
              <w:rPr>
                <w:rFonts w:ascii="Arial" w:hAnsi="Arial" w:cs="Arial"/>
                <w:color w:val="282A2E"/>
                <w:sz w:val="18"/>
                <w:szCs w:val="18"/>
              </w:rPr>
              <w:t>1811,2</w:t>
            </w:r>
          </w:p>
        </w:tc>
        <w:tc>
          <w:tcPr>
            <w:tcW w:w="2434" w:type="dxa"/>
            <w:vAlign w:val="bottom"/>
          </w:tcPr>
          <w:p w14:paraId="58EBDB8D" w14:textId="6C92EC3F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C4A">
              <w:rPr>
                <w:rFonts w:ascii="Arial" w:hAnsi="Arial" w:cs="Arial"/>
                <w:color w:val="282A2E"/>
                <w:sz w:val="18"/>
                <w:szCs w:val="18"/>
              </w:rPr>
              <w:t>2243,3</w:t>
            </w:r>
          </w:p>
        </w:tc>
        <w:tc>
          <w:tcPr>
            <w:tcW w:w="2433" w:type="dxa"/>
            <w:vAlign w:val="bottom"/>
          </w:tcPr>
          <w:p w14:paraId="6B52917A" w14:textId="4E966C4C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59A3ECAE" w14:textId="7BC5838F" w:rsidR="00944C4A" w:rsidRPr="00AE064D" w:rsidRDefault="00944C4A" w:rsidP="00944C4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5B29979B" w14:textId="77777777" w:rsidR="00697C63" w:rsidRDefault="00697C63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sectPr w:rsidR="00697C63" w:rsidSect="006B78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0B543" w14:textId="77777777" w:rsidR="00D432AD" w:rsidRDefault="00D432AD" w:rsidP="000A4F53">
      <w:pPr>
        <w:spacing w:after="0" w:line="240" w:lineRule="auto"/>
      </w:pPr>
      <w:r>
        <w:separator/>
      </w:r>
    </w:p>
  </w:endnote>
  <w:endnote w:type="continuationSeparator" w:id="0">
    <w:p w14:paraId="7638AC8E" w14:textId="77777777" w:rsidR="00D432AD" w:rsidRDefault="00D432AD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F12B9" w14:textId="77777777" w:rsidR="00CA2C23" w:rsidRDefault="00CA2C2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4890502"/>
      <w:docPartObj>
        <w:docPartGallery w:val="Page Numbers (Bottom of Page)"/>
        <w:docPartUnique/>
      </w:docPartObj>
    </w:sdtPr>
    <w:sdtEndPr/>
    <w:sdtContent>
      <w:p w14:paraId="3D133F5C" w14:textId="195BAF79" w:rsidR="000665BC" w:rsidRDefault="000665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C2066" w14:textId="77777777" w:rsidR="00D432AD" w:rsidRDefault="00D432AD" w:rsidP="000A4F53">
      <w:pPr>
        <w:spacing w:after="0" w:line="240" w:lineRule="auto"/>
      </w:pPr>
      <w:r>
        <w:separator/>
      </w:r>
    </w:p>
  </w:footnote>
  <w:footnote w:type="continuationSeparator" w:id="0">
    <w:p w14:paraId="58BD5971" w14:textId="77777777" w:rsidR="00D432AD" w:rsidRDefault="00D432AD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0A1CA" w14:textId="77777777" w:rsidR="00CA2C23" w:rsidRDefault="00CA2C2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665BC"/>
    <w:rsid w:val="00067D40"/>
    <w:rsid w:val="000944FD"/>
    <w:rsid w:val="000A4F53"/>
    <w:rsid w:val="001770CE"/>
    <w:rsid w:val="001E4C22"/>
    <w:rsid w:val="001F11DC"/>
    <w:rsid w:val="001F66AB"/>
    <w:rsid w:val="0021605C"/>
    <w:rsid w:val="00216178"/>
    <w:rsid w:val="002370CF"/>
    <w:rsid w:val="00240DA0"/>
    <w:rsid w:val="002D799B"/>
    <w:rsid w:val="002E36A3"/>
    <w:rsid w:val="002E38E3"/>
    <w:rsid w:val="002E4066"/>
    <w:rsid w:val="002E6438"/>
    <w:rsid w:val="002F43A8"/>
    <w:rsid w:val="0032213F"/>
    <w:rsid w:val="003248EE"/>
    <w:rsid w:val="00324CFF"/>
    <w:rsid w:val="003662CB"/>
    <w:rsid w:val="003D505E"/>
    <w:rsid w:val="00401FF7"/>
    <w:rsid w:val="00433B95"/>
    <w:rsid w:val="00442CD1"/>
    <w:rsid w:val="004746FA"/>
    <w:rsid w:val="00477840"/>
    <w:rsid w:val="00477924"/>
    <w:rsid w:val="004D2098"/>
    <w:rsid w:val="0050523C"/>
    <w:rsid w:val="00510E49"/>
    <w:rsid w:val="00534542"/>
    <w:rsid w:val="005F45B8"/>
    <w:rsid w:val="005F76E5"/>
    <w:rsid w:val="0065389D"/>
    <w:rsid w:val="00697C63"/>
    <w:rsid w:val="006B78E8"/>
    <w:rsid w:val="006D0D8F"/>
    <w:rsid w:val="006D3A24"/>
    <w:rsid w:val="00715B4E"/>
    <w:rsid w:val="007238E9"/>
    <w:rsid w:val="00737EBA"/>
    <w:rsid w:val="007579C9"/>
    <w:rsid w:val="007C5BAA"/>
    <w:rsid w:val="007D4973"/>
    <w:rsid w:val="0081278D"/>
    <w:rsid w:val="00826E1A"/>
    <w:rsid w:val="00921D17"/>
    <w:rsid w:val="00933B5F"/>
    <w:rsid w:val="0094288E"/>
    <w:rsid w:val="00944C4A"/>
    <w:rsid w:val="00991157"/>
    <w:rsid w:val="009C14F9"/>
    <w:rsid w:val="00A06F52"/>
    <w:rsid w:val="00A55A94"/>
    <w:rsid w:val="00A623A9"/>
    <w:rsid w:val="00A653E5"/>
    <w:rsid w:val="00AE064D"/>
    <w:rsid w:val="00AF6BE0"/>
    <w:rsid w:val="00B4544A"/>
    <w:rsid w:val="00B74DBC"/>
    <w:rsid w:val="00B95517"/>
    <w:rsid w:val="00BA714B"/>
    <w:rsid w:val="00BC1235"/>
    <w:rsid w:val="00BD3503"/>
    <w:rsid w:val="00C92ED1"/>
    <w:rsid w:val="00CA0225"/>
    <w:rsid w:val="00CA1919"/>
    <w:rsid w:val="00CA2C23"/>
    <w:rsid w:val="00CC21B0"/>
    <w:rsid w:val="00D01057"/>
    <w:rsid w:val="00D04954"/>
    <w:rsid w:val="00D432AD"/>
    <w:rsid w:val="00D55929"/>
    <w:rsid w:val="00D55ECE"/>
    <w:rsid w:val="00D968A9"/>
    <w:rsid w:val="00DA01F7"/>
    <w:rsid w:val="00DC3D74"/>
    <w:rsid w:val="00E4416C"/>
    <w:rsid w:val="00ED10B4"/>
    <w:rsid w:val="00EF2A19"/>
    <w:rsid w:val="00F06C69"/>
    <w:rsid w:val="00F22646"/>
    <w:rsid w:val="00F35A65"/>
    <w:rsid w:val="00F37CFA"/>
    <w:rsid w:val="00F522AE"/>
    <w:rsid w:val="00F52E4C"/>
    <w:rsid w:val="00FA614F"/>
    <w:rsid w:val="00FC586D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c">
    <w:name w:val="Subtle Emphasis"/>
    <w:basedOn w:val="a0"/>
    <w:uiPriority w:val="19"/>
    <w:qFormat/>
    <w:rsid w:val="005F76E5"/>
    <w:rPr>
      <w:i/>
      <w:iCs/>
      <w:color w:val="595E66" w:themeColor="text1" w:themeTint="BF"/>
    </w:rPr>
  </w:style>
  <w:style w:type="paragraph" w:customStyle="1" w:styleId="BodyText21">
    <w:name w:val="Body Text 21"/>
    <w:basedOn w:val="a"/>
    <w:rsid w:val="00D968A9"/>
    <w:pPr>
      <w:autoSpaceDE w:val="0"/>
      <w:autoSpaceDN w:val="0"/>
      <w:spacing w:before="120"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24</cp:revision>
  <cp:lastPrinted>2024-09-03T08:20:00Z</cp:lastPrinted>
  <dcterms:created xsi:type="dcterms:W3CDTF">2023-12-13T14:42:00Z</dcterms:created>
  <dcterms:modified xsi:type="dcterms:W3CDTF">2024-09-03T08:20:00Z</dcterms:modified>
</cp:coreProperties>
</file>